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65" w:rsidRDefault="00F93465" w:rsidP="0097430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F93465" w:rsidRDefault="00F93465" w:rsidP="006805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Администрации города Твери</w:t>
      </w:r>
    </w:p>
    <w:p w:rsidR="00F93465" w:rsidRPr="00C550A8" w:rsidRDefault="00F93465" w:rsidP="006805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="0023369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 </w:t>
      </w:r>
      <w:r w:rsidR="001A5E7A" w:rsidRPr="00974305">
        <w:rPr>
          <w:color w:val="000000"/>
          <w:sz w:val="28"/>
          <w:szCs w:val="28"/>
        </w:rPr>
        <w:t xml:space="preserve"> </w:t>
      </w:r>
      <w:r w:rsidR="00CA5428">
        <w:rPr>
          <w:color w:val="000000"/>
          <w:sz w:val="28"/>
          <w:szCs w:val="28"/>
        </w:rPr>
        <w:t xml:space="preserve">30 августа </w:t>
      </w:r>
      <w:r w:rsidR="001A5E7A" w:rsidRPr="00974305">
        <w:rPr>
          <w:color w:val="000000"/>
          <w:sz w:val="28"/>
          <w:szCs w:val="28"/>
        </w:rPr>
        <w:t xml:space="preserve">2022 </w:t>
      </w:r>
      <w:r w:rsidR="00EB362E">
        <w:rPr>
          <w:color w:val="000000"/>
          <w:sz w:val="28"/>
          <w:szCs w:val="28"/>
        </w:rPr>
        <w:t xml:space="preserve"> </w:t>
      </w:r>
      <w:r w:rsidR="00233695">
        <w:rPr>
          <w:color w:val="000000"/>
          <w:sz w:val="28"/>
          <w:szCs w:val="28"/>
        </w:rPr>
        <w:t xml:space="preserve">№ </w:t>
      </w:r>
      <w:r w:rsidR="00CA5428">
        <w:rPr>
          <w:color w:val="000000"/>
          <w:sz w:val="28"/>
          <w:szCs w:val="28"/>
        </w:rPr>
        <w:t>883</w:t>
      </w:r>
    </w:p>
    <w:p w:rsidR="00F93465" w:rsidRPr="001C24F2" w:rsidRDefault="00F93465" w:rsidP="006805E5">
      <w:pPr>
        <w:rPr>
          <w:color w:val="000000"/>
          <w:sz w:val="32"/>
          <w:szCs w:val="32"/>
        </w:rPr>
      </w:pPr>
    </w:p>
    <w:p w:rsidR="00F93465" w:rsidRPr="00CE5D0B" w:rsidRDefault="00233695" w:rsidP="00F934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93465" w:rsidRPr="00CE5D0B">
        <w:rPr>
          <w:sz w:val="28"/>
          <w:szCs w:val="28"/>
        </w:rPr>
        <w:t>Приложение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>Утвержден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0B">
        <w:rPr>
          <w:sz w:val="28"/>
          <w:szCs w:val="28"/>
        </w:rPr>
        <w:t>остановлением Администрации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>города Твери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 xml:space="preserve">от </w:t>
      </w:r>
      <w:r>
        <w:rPr>
          <w:sz w:val="28"/>
          <w:szCs w:val="28"/>
        </w:rPr>
        <w:t>13 октября</w:t>
      </w:r>
      <w:r w:rsidRPr="00CE5D0B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960</w:t>
      </w:r>
    </w:p>
    <w:p w:rsidR="00F93465" w:rsidRDefault="00F93465" w:rsidP="00F93465">
      <w:pPr>
        <w:autoSpaceDE w:val="0"/>
        <w:autoSpaceDN w:val="0"/>
        <w:adjustRightInd w:val="0"/>
        <w:jc w:val="right"/>
      </w:pPr>
    </w:p>
    <w:p w:rsidR="00F93465" w:rsidRDefault="00F93465" w:rsidP="00F93465">
      <w:pPr>
        <w:autoSpaceDE w:val="0"/>
        <w:autoSpaceDN w:val="0"/>
        <w:adjustRightInd w:val="0"/>
        <w:jc w:val="right"/>
      </w:pPr>
    </w:p>
    <w:p w:rsidR="00F9346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главных а</w:t>
      </w:r>
      <w:r w:rsidRPr="00A10DB6">
        <w:rPr>
          <w:rFonts w:ascii="Times New Roman" w:hAnsi="Times New Roman"/>
          <w:b/>
          <w:sz w:val="28"/>
          <w:szCs w:val="28"/>
        </w:rPr>
        <w:t>дминистратор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F9346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A10DB6">
        <w:rPr>
          <w:rFonts w:ascii="Times New Roman" w:hAnsi="Times New Roman"/>
          <w:b/>
          <w:sz w:val="28"/>
          <w:szCs w:val="28"/>
        </w:rPr>
        <w:t>источников финансирования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DB6">
        <w:rPr>
          <w:rFonts w:ascii="Times New Roman" w:hAnsi="Times New Roman"/>
          <w:b/>
          <w:sz w:val="28"/>
          <w:szCs w:val="28"/>
        </w:rPr>
        <w:t>дефицита бюджета города</w:t>
      </w:r>
      <w:r>
        <w:rPr>
          <w:rFonts w:ascii="Times New Roman" w:hAnsi="Times New Roman"/>
          <w:b/>
          <w:sz w:val="28"/>
          <w:szCs w:val="28"/>
        </w:rPr>
        <w:t xml:space="preserve"> Твери </w:t>
      </w:r>
    </w:p>
    <w:p w:rsidR="00F93465" w:rsidRPr="0023369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F93465" w:rsidRPr="0023369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5528"/>
      </w:tblGrid>
      <w:tr w:rsidR="00F93465" w:rsidRPr="00A10DB6" w:rsidTr="00233695">
        <w:trPr>
          <w:cantSplit/>
          <w:trHeight w:val="66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  <w:p w:rsidR="00F93465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465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EA4DCD">
              <w:t>Наименование</w:t>
            </w:r>
          </w:p>
          <w:p w:rsidR="00F93465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EA4DCD">
              <w:t xml:space="preserve"> главного администратора источников финансирования дефицита бюджета</w:t>
            </w:r>
            <w:r>
              <w:t>, кода группы, подгруппы, статьи и вида источника финансирования дефицита бюджета</w:t>
            </w:r>
          </w:p>
          <w:p w:rsidR="00F93465" w:rsidRPr="00EA4DCD" w:rsidRDefault="00F93465" w:rsidP="00233695">
            <w:pPr>
              <w:autoSpaceDE w:val="0"/>
              <w:autoSpaceDN w:val="0"/>
              <w:adjustRightInd w:val="0"/>
              <w:jc w:val="center"/>
            </w:pPr>
          </w:p>
          <w:p w:rsidR="00F93465" w:rsidRPr="00A74784" w:rsidRDefault="00F93465" w:rsidP="0023369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65" w:rsidRPr="00A10DB6" w:rsidTr="00233695">
        <w:trPr>
          <w:cantSplit/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A74784" w:rsidRDefault="00F93465" w:rsidP="00233695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код группы, подгруппы, статьи и вида источника финансирования дефицита бюджета</w:t>
            </w:r>
          </w:p>
          <w:p w:rsidR="00F93465" w:rsidRPr="00EA4DCD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A10DB6" w:rsidRDefault="00F93465" w:rsidP="00233695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3465" w:rsidRPr="00A10DB6" w:rsidTr="00233695">
        <w:trPr>
          <w:trHeight w:val="30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3465" w:rsidRPr="004F253C" w:rsidTr="00233695">
        <w:trPr>
          <w:trHeight w:val="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</w:tr>
      <w:tr w:rsidR="00F93465" w:rsidRPr="004F253C" w:rsidTr="00233695">
        <w:trPr>
          <w:trHeight w:val="7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0000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7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0000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F253C">
              <w:rPr>
                <w:sz w:val="28"/>
                <w:szCs w:val="28"/>
              </w:rPr>
              <w:t>01 02 00 00 00 0000 700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Привлечение городскими округами кредитов от кредитных организаций  в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01 02 00 00 00 0000 800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  <w:p w:rsidR="001C24F2" w:rsidRPr="001C24F2" w:rsidRDefault="001C24F2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01 02 00 00 04 0000 810</w:t>
            </w:r>
          </w:p>
          <w:p w:rsidR="001C24F2" w:rsidRPr="004F253C" w:rsidRDefault="001C24F2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4F2" w:rsidRDefault="00F93465" w:rsidP="00974305">
            <w:pPr>
              <w:pStyle w:val="af0"/>
              <w:ind w:left="-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Погашение  городскими округами кредитов от кредитных организаций в  валюте Российской Федерации</w:t>
            </w:r>
          </w:p>
          <w:p w:rsidR="00DC6B41" w:rsidRPr="004F253C" w:rsidRDefault="00DC6B41" w:rsidP="00974305">
            <w:pPr>
              <w:pStyle w:val="af0"/>
              <w:ind w:left="-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33695" w:rsidRPr="004F253C" w:rsidTr="00233695">
        <w:trPr>
          <w:trHeight w:val="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233695" w:rsidRDefault="00F93465" w:rsidP="001C24F2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1C24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bCs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 за счет средств федерального бюджета на пополнение остатков средств на счетах местных  бюджетов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</w:tr>
      <w:tr w:rsidR="0023369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23369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</w:t>
            </w:r>
            <w:r w:rsidRPr="00233695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 xml:space="preserve"> </w:t>
            </w:r>
            <w:r w:rsidR="00974305" w:rsidRPr="00F86C34">
              <w:rPr>
                <w:rFonts w:ascii="Times New Roman" w:hAnsi="Times New Roman"/>
                <w:sz w:val="28"/>
                <w:szCs w:val="28"/>
              </w:rPr>
              <w:t>2900</w:t>
            </w:r>
            <w:r w:rsidRPr="00F86C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C1B99" w:rsidRDefault="0097430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305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(из областного бюджета Тверской области на погашение долговых обязательств муниципального образования по рыночным заимствованиям, сложившихся на 1 января 2022 года по данным муниципальной долговой книги и подлежащих погашению в марте-декабре 2022 года)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  <w:p w:rsidR="00F521CD" w:rsidRPr="00F521CD" w:rsidRDefault="00F521CD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  <w:p w:rsidR="00F521CD" w:rsidRPr="00F521CD" w:rsidRDefault="00F521CD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  <w:p w:rsidR="00974305" w:rsidRPr="004F253C" w:rsidRDefault="0097430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4305" w:rsidRPr="004F253C" w:rsidTr="00C550A8">
        <w:trPr>
          <w:trHeight w:val="4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бюджетных кредитов, полученных за счет средств федерального бюджета на пополнение остатков средств на счетах  местных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</w:tr>
      <w:tr w:rsidR="0023369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C1B99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C1B99" w:rsidRDefault="00233695" w:rsidP="00F521CD">
            <w:pPr>
              <w:jc w:val="center"/>
              <w:rPr>
                <w:sz w:val="28"/>
                <w:szCs w:val="28"/>
                <w:lang w:val="en-US"/>
              </w:rPr>
            </w:pPr>
            <w:r w:rsidRPr="00FC1B99">
              <w:rPr>
                <w:sz w:val="28"/>
                <w:szCs w:val="28"/>
                <w:lang w:val="en-US"/>
              </w:rPr>
              <w:t xml:space="preserve">01 03 01 00 04 </w:t>
            </w:r>
            <w:r w:rsidR="00974305" w:rsidRPr="00F86C34">
              <w:rPr>
                <w:sz w:val="28"/>
                <w:szCs w:val="28"/>
              </w:rPr>
              <w:t>2900</w:t>
            </w:r>
            <w:r w:rsidRPr="001C24F2">
              <w:rPr>
                <w:color w:val="7030A0"/>
                <w:sz w:val="28"/>
                <w:szCs w:val="28"/>
                <w:lang w:val="en-US"/>
              </w:rPr>
              <w:t xml:space="preserve"> </w:t>
            </w:r>
            <w:r w:rsidRPr="00FC1B99">
              <w:rPr>
                <w:sz w:val="28"/>
                <w:szCs w:val="28"/>
                <w:lang w:val="en-US"/>
              </w:rPr>
              <w:t>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C1B99" w:rsidRDefault="00233695" w:rsidP="00233695">
            <w:pPr>
              <w:jc w:val="both"/>
              <w:rPr>
                <w:sz w:val="28"/>
                <w:szCs w:val="28"/>
              </w:rPr>
            </w:pPr>
            <w:r w:rsidRPr="00FC1B99">
              <w:rPr>
                <w:sz w:val="28"/>
                <w:szCs w:val="28"/>
              </w:rPr>
              <w:t xml:space="preserve">Погашение </w:t>
            </w:r>
            <w:r w:rsidR="00974305" w:rsidRPr="00974305">
              <w:rPr>
                <w:sz w:val="28"/>
                <w:szCs w:val="28"/>
              </w:rPr>
              <w:t>кредитов из других бюджетов бюджетной системы Российской Федерации бюджетами городских округов в валюте Российской Федерации (из областного бюджета Тверской области на погашение долговых обязательств муниципального образования по рыночным заимствованиям, сложившихся на 1 января 2022 года по данным муниципальной долговой книги и подлежащих погашению в марте-декабре 2022 года)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01 05 02 01 04 0000 510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Увеличение прочих остатков  денежных средств  бюджетов городских округов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01 05 02 01 04 0000 610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 бюджетов городских округов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Операции по управлению остатками средств на единых счетах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1F" w:rsidRDefault="0036611F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24F2" w:rsidRPr="001C24F2" w:rsidRDefault="00F93465" w:rsidP="0036611F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24F2" w:rsidRPr="004F253C" w:rsidRDefault="00F93465" w:rsidP="0036611F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10 02 00 0000 500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4F2" w:rsidRPr="004F253C" w:rsidRDefault="00F93465" w:rsidP="00974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 xml:space="preserve">Увеличение финансовых активов в государственной (муниципальной) собственности за счет средств организаций, лицевые счета которым открыты в </w:t>
            </w:r>
          </w:p>
        </w:tc>
      </w:tr>
      <w:tr w:rsidR="001C24F2" w:rsidRPr="004F253C" w:rsidTr="00840A83">
        <w:trPr>
          <w:trHeight w:val="4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97430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10 02 0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0000 550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F93465" w:rsidRPr="004F253C" w:rsidTr="00233695">
        <w:trPr>
          <w:trHeight w:val="8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1C24F2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1C24F2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01 06 01 00 00 0000 000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01 06 01 00 04 0000 630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F93465" w:rsidRPr="004F253C" w:rsidRDefault="00980A84" w:rsidP="00F934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F57EB">
        <w:rPr>
          <w:sz w:val="28"/>
          <w:szCs w:val="28"/>
        </w:rPr>
        <w:t>».</w:t>
      </w:r>
    </w:p>
    <w:p w:rsidR="00F93465" w:rsidRPr="004F253C" w:rsidRDefault="00F93465" w:rsidP="00F93465">
      <w:pPr>
        <w:rPr>
          <w:sz w:val="28"/>
          <w:szCs w:val="28"/>
        </w:rPr>
      </w:pPr>
    </w:p>
    <w:p w:rsidR="00F93465" w:rsidRDefault="00F93465" w:rsidP="00F93465">
      <w:pPr>
        <w:rPr>
          <w:sz w:val="28"/>
          <w:szCs w:val="28"/>
        </w:rPr>
      </w:pPr>
    </w:p>
    <w:p w:rsidR="00F93465" w:rsidRDefault="00BF1112" w:rsidP="00F93465">
      <w:pPr>
        <w:rPr>
          <w:sz w:val="28"/>
          <w:szCs w:val="28"/>
        </w:rPr>
      </w:pPr>
      <w:r>
        <w:rPr>
          <w:sz w:val="28"/>
          <w:szCs w:val="28"/>
        </w:rPr>
        <w:t>И.о.н</w:t>
      </w:r>
      <w:r w:rsidR="00F93465" w:rsidRPr="00C76BB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93465" w:rsidRPr="00C76BBB">
        <w:rPr>
          <w:sz w:val="28"/>
          <w:szCs w:val="28"/>
        </w:rPr>
        <w:t xml:space="preserve"> департамента </w:t>
      </w:r>
      <w:r w:rsidR="00F93465">
        <w:rPr>
          <w:sz w:val="28"/>
          <w:szCs w:val="28"/>
        </w:rPr>
        <w:t xml:space="preserve">финансов </w:t>
      </w:r>
    </w:p>
    <w:p w:rsidR="00F93465" w:rsidRDefault="00F93465" w:rsidP="00F9346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админи</w:t>
      </w:r>
      <w:r w:rsidR="001C24F2">
        <w:rPr>
          <w:sz w:val="28"/>
          <w:szCs w:val="28"/>
        </w:rPr>
        <w:t>страции города Твери</w:t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proofErr w:type="spellStart"/>
      <w:r w:rsidR="00974305">
        <w:rPr>
          <w:sz w:val="28"/>
          <w:szCs w:val="28"/>
        </w:rPr>
        <w:t>Л.И.Конопатова</w:t>
      </w:r>
      <w:proofErr w:type="spellEnd"/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sectPr w:rsidR="001C24F2" w:rsidSect="00304D3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CD" w:rsidRDefault="00F521CD">
      <w:r>
        <w:separator/>
      </w:r>
    </w:p>
  </w:endnote>
  <w:endnote w:type="continuationSeparator" w:id="0">
    <w:p w:rsidR="00F521CD" w:rsidRDefault="00F5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B0008B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21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21CD" w:rsidRDefault="00F521CD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F521CD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Pr="00EE7427" w:rsidRDefault="00F521CD">
    <w:pPr>
      <w:pStyle w:val="a7"/>
      <w:jc w:val="right"/>
    </w:pPr>
  </w:p>
  <w:p w:rsidR="00F521CD" w:rsidRDefault="00F521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CD" w:rsidRDefault="00F521CD">
      <w:r>
        <w:separator/>
      </w:r>
    </w:p>
  </w:footnote>
  <w:footnote w:type="continuationSeparator" w:id="0">
    <w:p w:rsidR="00F521CD" w:rsidRDefault="00F5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8852"/>
      <w:docPartObj>
        <w:docPartGallery w:val="Page Numbers (Top of Page)"/>
        <w:docPartUnique/>
      </w:docPartObj>
    </w:sdtPr>
    <w:sdtEndPr/>
    <w:sdtContent>
      <w:p w:rsidR="00D75D54" w:rsidRDefault="00F86C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5D54" w:rsidRDefault="00D75D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5CA6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3832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943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5777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5CEC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2588A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8AF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5E7A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24F2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2186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95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4D3D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11F"/>
    <w:rsid w:val="00366433"/>
    <w:rsid w:val="003667B6"/>
    <w:rsid w:val="00366F69"/>
    <w:rsid w:val="00370AE1"/>
    <w:rsid w:val="00371E2A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3BC6"/>
    <w:rsid w:val="003A402D"/>
    <w:rsid w:val="003A511C"/>
    <w:rsid w:val="003A6A16"/>
    <w:rsid w:val="003A7262"/>
    <w:rsid w:val="003A77D8"/>
    <w:rsid w:val="003A7D3E"/>
    <w:rsid w:val="003B0217"/>
    <w:rsid w:val="003B0A26"/>
    <w:rsid w:val="003B18DD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1E29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3647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20A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48C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46DB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4295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2796D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0A83"/>
    <w:rsid w:val="008419DF"/>
    <w:rsid w:val="00841E31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205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490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2DE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305"/>
    <w:rsid w:val="0097486B"/>
    <w:rsid w:val="00974F62"/>
    <w:rsid w:val="0097592F"/>
    <w:rsid w:val="00975940"/>
    <w:rsid w:val="00975CBA"/>
    <w:rsid w:val="00976AC7"/>
    <w:rsid w:val="00977A04"/>
    <w:rsid w:val="00980A8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0F88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1326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1946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7EB"/>
    <w:rsid w:val="00AF5E01"/>
    <w:rsid w:val="00AF60ED"/>
    <w:rsid w:val="00AF6A63"/>
    <w:rsid w:val="00AF6B73"/>
    <w:rsid w:val="00AF70D7"/>
    <w:rsid w:val="00AF7651"/>
    <w:rsid w:val="00B0008B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11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328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0A8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28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5D54"/>
    <w:rsid w:val="00D769F3"/>
    <w:rsid w:val="00D7779A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C6B41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8BF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450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5E9A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62C7"/>
    <w:rsid w:val="00EA7359"/>
    <w:rsid w:val="00EA7482"/>
    <w:rsid w:val="00EA74D5"/>
    <w:rsid w:val="00EB1392"/>
    <w:rsid w:val="00EB2067"/>
    <w:rsid w:val="00EB347B"/>
    <w:rsid w:val="00EB362E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57F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1CD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34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465"/>
    <w:rsid w:val="00F93D48"/>
    <w:rsid w:val="00F94A23"/>
    <w:rsid w:val="00F94B3A"/>
    <w:rsid w:val="00F94E9D"/>
    <w:rsid w:val="00F959FC"/>
    <w:rsid w:val="00F95BE0"/>
    <w:rsid w:val="00F96625"/>
    <w:rsid w:val="00F9694A"/>
    <w:rsid w:val="00F9742F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1B99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0620A3E-A01A-4661-A1BE-401CD4EA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Plain Text"/>
    <w:basedOn w:val="a"/>
    <w:link w:val="af1"/>
    <w:rsid w:val="0006383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6383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12DE7-CC7D-410F-B7EB-610C5036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2022-08-29T08:32:00Z</cp:lastPrinted>
  <dcterms:created xsi:type="dcterms:W3CDTF">2022-08-31T14:53:00Z</dcterms:created>
  <dcterms:modified xsi:type="dcterms:W3CDTF">2022-08-31T14:53:00Z</dcterms:modified>
</cp:coreProperties>
</file>